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СВЕРДЛОВСКАЯ ТЕРРИТОРИАЛЬНАЯ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ИЗБИРАТЕЛЬНАЯ КОМИССИЯ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</w:rPr>
        <w:t>зержинска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Нижегородской области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ПОСТАНОВЛЕНИЕ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</w:rPr>
        <w:t>от  13.08. 2014 № 234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 создании временных избирательных участков для проведения  выборов Губернатора Нижегородской области 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связи с проведением выборов Губернатора Нижегородской области, в целях реализации избирательных прав граждан и 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3  Закона Нижегородской области от 05.02.2013 № 8-З «О порядке образования избирательных участков и порядке формирования участковых избирательных комиссий на территории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Нижегородской области»,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Свердловская территориальная избирательная комиссия ПОСТАНОВЛЯЕТ: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Образовать на территории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зержинска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подведомственной Свердловской территориальной избирательной комиссии временные  избирательные участки в местах временного пребывания избирателей на период избирательной кампании в соответствии с приложением.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Опубликовать постановление в средствах массовой информации.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исполнением постановления возложить на заместителя председателя ТИК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Тазиева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Р.М.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Заместитель председателя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территориальной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избирательной комиссии                                                                       Р.М.Тазиев</w:t>
      </w:r>
    </w:p>
    <w:p w:rsidR="002523A4" w:rsidRDefault="002523A4" w:rsidP="002523A4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</w:t>
      </w:r>
    </w:p>
    <w:p w:rsidR="002523A4" w:rsidRDefault="002523A4" w:rsidP="002523A4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                              ПРИЛОЖЕНИЕ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</w:p>
    <w:p w:rsidR="002523A4" w:rsidRDefault="002523A4" w:rsidP="002523A4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постановлению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Свердловской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территориальной избирательной</w:t>
      </w:r>
    </w:p>
    <w:p w:rsidR="002523A4" w:rsidRDefault="002523A4" w:rsidP="002523A4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u w:val="single"/>
        </w:rPr>
        <w:t>от 13.08. 2014   № 234</w:t>
      </w:r>
    </w:p>
    <w:p w:rsidR="002523A4" w:rsidRDefault="002523A4" w:rsidP="002523A4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Временные избирательные участки, образованные на территории,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</w:rPr>
        <w:t>зержинска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>, подведомственной Свердловской ТИК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«Избирательный участок № 1017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ГБУЗ НО «Городская больница №2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зержинска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»,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lastRenderedPageBreak/>
        <w:t>пер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.З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ападный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1, т.20-25-37,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ГБУЗ НО «Городская больница №2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зержинска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», ГБУ «Центр социальной реабилитации «Витязь»»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Избирательный участок № 1018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ГБУЗ НО «Дзержинский госпиталь ветеранов войн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им.А.М.Самарина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»,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пр-т Циолковского, 91, т.33-81-01,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ГБУЗ НО «Дзержинский госпиталь ветеранов войн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им.А.М.Самарина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», ГБУЗ НО «Дзержинский Психоневрологический диспансер»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Избирательный участок № 1019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ГБУЗ НО «Городская больница №7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зержинска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»,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ул. Пушкинская, 32, т.32-56-93,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ГБУЗ НО «Городская больница №7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.Д</w:t>
      </w:r>
      <w:proofErr w:type="gramEnd"/>
      <w:r>
        <w:rPr>
          <w:rFonts w:ascii="Arial" w:hAnsi="Arial" w:cs="Arial"/>
          <w:color w:val="333333"/>
          <w:sz w:val="18"/>
          <w:szCs w:val="18"/>
        </w:rPr>
        <w:t>зержинска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 (ул. Пушкинская 32,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ул.Пушкинская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32а)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Избирательный участок № 1020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ФКП «Завод им. Я.М. Свердлова»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пр-т Свердлова, 4, т.39-53-02,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Территория ФКП «Завод им. Я.М. Свердлова»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Избирательный участок № 1021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ОАО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ГосНИИ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«Кристалл»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ул. Зеленая, д.6, т.24-39-05,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Территория ОАО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ГосНИИ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«Кристалл»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Избирательный участок № 1022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ОАО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ГосНИИмаш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пр-т Свердлова, 11а, т.36-70-00,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Территория ОАО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ГосНИИмаш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Избирательный участок № 1023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ООО «Сладкая жизнь плюс»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пр-т Свердлова, 65, т.39-47-09,</w:t>
      </w:r>
    </w:p>
    <w:p w:rsidR="002523A4" w:rsidRDefault="002523A4" w:rsidP="002523A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Территория ООО «Сладкая жизнь плюс».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Заместитель председателя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территориальной</w:t>
      </w:r>
    </w:p>
    <w:p w:rsidR="002523A4" w:rsidRDefault="002523A4" w:rsidP="002523A4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избирательной комиссии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Р.М.Тазиев</w:t>
      </w:r>
      <w:proofErr w:type="spellEnd"/>
    </w:p>
    <w:p w:rsidR="007C0B23" w:rsidRDefault="007C0B23">
      <w:bookmarkStart w:id="0" w:name="_GoBack"/>
      <w:bookmarkEnd w:id="0"/>
    </w:p>
    <w:sectPr w:rsidR="007C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30"/>
    <w:rsid w:val="002523A4"/>
    <w:rsid w:val="00365B30"/>
    <w:rsid w:val="007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B30"/>
    <w:rPr>
      <w:b/>
      <w:bCs/>
    </w:rPr>
  </w:style>
  <w:style w:type="character" w:customStyle="1" w:styleId="apple-converted-space">
    <w:name w:val="apple-converted-space"/>
    <w:basedOn w:val="a0"/>
    <w:rsid w:val="0025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B30"/>
    <w:rPr>
      <w:b/>
      <w:bCs/>
    </w:rPr>
  </w:style>
  <w:style w:type="character" w:customStyle="1" w:styleId="apple-converted-space">
    <w:name w:val="apple-converted-space"/>
    <w:basedOn w:val="a0"/>
    <w:rsid w:val="0025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2016-12-30T10:50:00Z</dcterms:created>
  <dcterms:modified xsi:type="dcterms:W3CDTF">2016-12-30T10:50:00Z</dcterms:modified>
</cp:coreProperties>
</file>