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7337" w:rsidP="00D17337">
      <w:pPr>
        <w:jc w:val="center"/>
        <w:rPr>
          <w:rFonts w:ascii="HelveticaNeueCyr" w:hAnsi="HelveticaNeueCyr"/>
          <w:b/>
          <w:sz w:val="27"/>
          <w:szCs w:val="27"/>
          <w:shd w:val="clear" w:color="auto" w:fill="FFFFFF"/>
        </w:rPr>
      </w:pPr>
      <w:r w:rsidRPr="00D17337">
        <w:rPr>
          <w:rFonts w:ascii="HelveticaNeueCyr" w:hAnsi="HelveticaNeueCyr"/>
          <w:b/>
          <w:sz w:val="27"/>
          <w:szCs w:val="27"/>
          <w:shd w:val="clear" w:color="auto" w:fill="FFFFFF"/>
        </w:rPr>
        <w:t>Муниципальные услуги в сфере архивного дела</w:t>
      </w: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D17337" w:rsidTr="00D17337">
        <w:tc>
          <w:tcPr>
            <w:tcW w:w="4928" w:type="dxa"/>
          </w:tcPr>
          <w:p w:rsidR="00D17337" w:rsidRDefault="00D17337" w:rsidP="00D17337">
            <w:pPr>
              <w:pStyle w:val="a4"/>
              <w:jc w:val="both"/>
              <w:rPr>
                <w:rFonts w:ascii="HelveticaNeueCyr" w:hAnsi="HelveticaNeueCyr"/>
                <w:color w:val="323232"/>
                <w:sz w:val="27"/>
                <w:szCs w:val="27"/>
              </w:rPr>
            </w:pPr>
            <w:r>
              <w:rPr>
                <w:rFonts w:ascii="HelveticaNeueCyr" w:hAnsi="HelveticaNeueCyr"/>
                <w:color w:val="323232"/>
                <w:sz w:val="27"/>
                <w:szCs w:val="27"/>
              </w:rPr>
              <w:t>Выдача копий архивных документов, подтверждающих право на владение землей</w:t>
            </w:r>
          </w:p>
          <w:p w:rsidR="00D17337" w:rsidRDefault="00D17337" w:rsidP="00D17337">
            <w:pPr>
              <w:jc w:val="center"/>
            </w:pPr>
          </w:p>
        </w:tc>
        <w:tc>
          <w:tcPr>
            <w:tcW w:w="4929" w:type="dxa"/>
          </w:tcPr>
          <w:p w:rsidR="00D17337" w:rsidRDefault="00D17337" w:rsidP="00D17337">
            <w:pPr>
              <w:pStyle w:val="a4"/>
              <w:jc w:val="both"/>
              <w:rPr>
                <w:rFonts w:ascii="HelveticaNeueCyr" w:hAnsi="HelveticaNeueCyr"/>
                <w:color w:val="323232"/>
                <w:sz w:val="27"/>
                <w:szCs w:val="27"/>
              </w:rPr>
            </w:pPr>
            <w:r>
              <w:rPr>
                <w:rFonts w:ascii="HelveticaNeueCyr" w:hAnsi="HelveticaNeueCyr"/>
                <w:color w:val="323232"/>
                <w:sz w:val="27"/>
                <w:szCs w:val="27"/>
              </w:rPr>
              <w:t>МБУ "Городской архив"</w:t>
            </w:r>
          </w:p>
          <w:p w:rsidR="00D17337" w:rsidRDefault="00D17337" w:rsidP="00D17337">
            <w:pPr>
              <w:jc w:val="center"/>
            </w:pPr>
          </w:p>
        </w:tc>
        <w:tc>
          <w:tcPr>
            <w:tcW w:w="4929" w:type="dxa"/>
          </w:tcPr>
          <w:p w:rsidR="00D17337" w:rsidRDefault="00D17337" w:rsidP="00D17337">
            <w:pPr>
              <w:pStyle w:val="a4"/>
              <w:jc w:val="both"/>
              <w:rPr>
                <w:rFonts w:ascii="HelveticaNeueCyr" w:hAnsi="HelveticaNeueCyr"/>
                <w:color w:val="323232"/>
                <w:sz w:val="27"/>
                <w:szCs w:val="27"/>
              </w:rPr>
            </w:pPr>
            <w:r>
              <w:rPr>
                <w:rFonts w:ascii="HelveticaNeueCyr" w:hAnsi="HelveticaNeueCyr"/>
                <w:color w:val="323232"/>
                <w:sz w:val="27"/>
                <w:szCs w:val="27"/>
              </w:rPr>
              <w:t>юридические, физические лица</w:t>
            </w:r>
          </w:p>
          <w:p w:rsidR="00D17337" w:rsidRDefault="00D17337" w:rsidP="00D17337">
            <w:pPr>
              <w:jc w:val="center"/>
            </w:pPr>
          </w:p>
        </w:tc>
      </w:tr>
    </w:tbl>
    <w:p w:rsidR="00D17337" w:rsidRPr="00D17337" w:rsidRDefault="00D17337" w:rsidP="00D17337">
      <w:pPr>
        <w:jc w:val="center"/>
      </w:pPr>
    </w:p>
    <w:p w:rsidR="00D17337" w:rsidRPr="00D17337" w:rsidRDefault="00D17337">
      <w:pPr>
        <w:jc w:val="center"/>
        <w:rPr>
          <w:b/>
        </w:rPr>
      </w:pPr>
    </w:p>
    <w:sectPr w:rsidR="00D17337" w:rsidRPr="00D17337" w:rsidSect="00D17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">
    <w:panose1 w:val="02000503040000020004"/>
    <w:charset w:val="CC"/>
    <w:family w:val="auto"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337"/>
    <w:rsid w:val="00D1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337"/>
    <w:rPr>
      <w:color w:val="0000FF"/>
      <w:u w:val="single"/>
    </w:rPr>
  </w:style>
  <w:style w:type="paragraph" w:customStyle="1" w:styleId="a4">
    <w:name w:val="a"/>
    <w:basedOn w:val="a"/>
    <w:rsid w:val="00D17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17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2</cp:revision>
  <dcterms:created xsi:type="dcterms:W3CDTF">2020-12-07T01:42:00Z</dcterms:created>
  <dcterms:modified xsi:type="dcterms:W3CDTF">2020-12-07T01:43:00Z</dcterms:modified>
</cp:coreProperties>
</file>